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8142" w14:textId="77777777" w:rsidR="00EA3644" w:rsidRDefault="00EA3644" w:rsidP="00EA3644">
      <w:pPr>
        <w:pStyle w:val="Default"/>
      </w:pPr>
    </w:p>
    <w:p w14:paraId="720EB03B" w14:textId="5CE984D8" w:rsidR="00EA3644" w:rsidRDefault="00EA3644" w:rsidP="00EA3644">
      <w:pPr>
        <w:pStyle w:val="Default"/>
        <w:jc w:val="center"/>
        <w:rPr>
          <w:color w:val="auto"/>
          <w:sz w:val="22"/>
          <w:szCs w:val="22"/>
        </w:rPr>
      </w:pPr>
      <w:r>
        <w:rPr>
          <w:b/>
          <w:bCs/>
          <w:color w:val="auto"/>
          <w:sz w:val="22"/>
          <w:szCs w:val="22"/>
        </w:rPr>
        <w:t>ROTARY INTERNATIONAL DISTRICT 5500</w:t>
      </w:r>
    </w:p>
    <w:p w14:paraId="388BC8C3" w14:textId="059A44D0" w:rsidR="00EA3644" w:rsidRDefault="00EA3644" w:rsidP="00EA3644">
      <w:pPr>
        <w:pStyle w:val="Default"/>
        <w:jc w:val="center"/>
        <w:rPr>
          <w:color w:val="auto"/>
          <w:sz w:val="22"/>
          <w:szCs w:val="22"/>
        </w:rPr>
      </w:pPr>
      <w:r>
        <w:rPr>
          <w:color w:val="auto"/>
          <w:sz w:val="22"/>
          <w:szCs w:val="22"/>
        </w:rPr>
        <w:t>JOB DESCRIPTION</w:t>
      </w:r>
    </w:p>
    <w:p w14:paraId="65A1A818" w14:textId="6C459605" w:rsidR="00EA3644" w:rsidRDefault="00EA3644" w:rsidP="00EA3644">
      <w:pPr>
        <w:pStyle w:val="Default"/>
        <w:jc w:val="center"/>
        <w:rPr>
          <w:b/>
          <w:bCs/>
          <w:color w:val="auto"/>
          <w:sz w:val="32"/>
          <w:szCs w:val="32"/>
        </w:rPr>
      </w:pPr>
      <w:r>
        <w:rPr>
          <w:b/>
          <w:bCs/>
          <w:color w:val="auto"/>
          <w:sz w:val="32"/>
          <w:szCs w:val="32"/>
        </w:rPr>
        <w:t>DISTRICT YOUTH EXCHANGE OFFICER (YEO)</w:t>
      </w:r>
    </w:p>
    <w:p w14:paraId="44992272" w14:textId="77777777" w:rsidR="00E124B8" w:rsidRDefault="00E124B8" w:rsidP="00EA3644">
      <w:pPr>
        <w:pStyle w:val="Default"/>
        <w:jc w:val="center"/>
        <w:rPr>
          <w:b/>
          <w:bCs/>
          <w:color w:val="auto"/>
          <w:sz w:val="32"/>
          <w:szCs w:val="32"/>
        </w:rPr>
      </w:pPr>
    </w:p>
    <w:p w14:paraId="54654372" w14:textId="77777777" w:rsidR="00EA3644" w:rsidRDefault="00EA3644" w:rsidP="00EA3644">
      <w:pPr>
        <w:pStyle w:val="Default"/>
        <w:jc w:val="center"/>
        <w:rPr>
          <w:color w:val="auto"/>
          <w:sz w:val="32"/>
          <w:szCs w:val="32"/>
        </w:rPr>
      </w:pPr>
    </w:p>
    <w:p w14:paraId="05BA96F6" w14:textId="77777777" w:rsidR="00EA3644" w:rsidRPr="00E124B8" w:rsidRDefault="00EA3644" w:rsidP="00EA3644">
      <w:pPr>
        <w:pStyle w:val="Default"/>
        <w:rPr>
          <w:color w:val="auto"/>
          <w:sz w:val="22"/>
          <w:szCs w:val="22"/>
          <w:u w:val="single"/>
        </w:rPr>
      </w:pPr>
      <w:r w:rsidRPr="00E124B8">
        <w:rPr>
          <w:b/>
          <w:bCs/>
          <w:color w:val="auto"/>
          <w:sz w:val="22"/>
          <w:szCs w:val="22"/>
          <w:u w:val="single"/>
        </w:rPr>
        <w:t xml:space="preserve">ROLE: </w:t>
      </w:r>
    </w:p>
    <w:p w14:paraId="718F813D" w14:textId="36F1CC68" w:rsidR="00EA3644" w:rsidRDefault="00EA3644" w:rsidP="00EA3644">
      <w:pPr>
        <w:pStyle w:val="Default"/>
        <w:rPr>
          <w:color w:val="auto"/>
          <w:sz w:val="22"/>
          <w:szCs w:val="22"/>
        </w:rPr>
      </w:pPr>
      <w:r>
        <w:rPr>
          <w:color w:val="auto"/>
          <w:sz w:val="22"/>
          <w:szCs w:val="22"/>
        </w:rPr>
        <w:t xml:space="preserve">The District YEO is responsible for the overall operations of District 5500’s Rotary Youth Exchange (RYE) program. The District’s YEO manages youth exchange activities within the district and communicates with Rotary International, the </w:t>
      </w:r>
      <w:r w:rsidR="00A04443">
        <w:rPr>
          <w:color w:val="auto"/>
          <w:sz w:val="22"/>
          <w:szCs w:val="22"/>
        </w:rPr>
        <w:t>D</w:t>
      </w:r>
      <w:r>
        <w:rPr>
          <w:color w:val="auto"/>
          <w:sz w:val="22"/>
          <w:szCs w:val="22"/>
        </w:rPr>
        <w:t xml:space="preserve">istrict </w:t>
      </w:r>
      <w:r w:rsidR="00A04443">
        <w:rPr>
          <w:color w:val="auto"/>
          <w:sz w:val="22"/>
          <w:szCs w:val="22"/>
        </w:rPr>
        <w:t>G</w:t>
      </w:r>
      <w:r>
        <w:rPr>
          <w:color w:val="auto"/>
          <w:sz w:val="22"/>
          <w:szCs w:val="22"/>
        </w:rPr>
        <w:t xml:space="preserve">overnor, </w:t>
      </w:r>
      <w:r w:rsidR="00A04443">
        <w:rPr>
          <w:color w:val="auto"/>
          <w:sz w:val="22"/>
          <w:szCs w:val="22"/>
        </w:rPr>
        <w:t xml:space="preserve">District </w:t>
      </w:r>
      <w:r>
        <w:rPr>
          <w:color w:val="auto"/>
          <w:sz w:val="22"/>
          <w:szCs w:val="22"/>
        </w:rPr>
        <w:t xml:space="preserve">clubs, </w:t>
      </w:r>
      <w:r w:rsidR="00E124B8">
        <w:rPr>
          <w:color w:val="auto"/>
          <w:sz w:val="22"/>
          <w:szCs w:val="22"/>
        </w:rPr>
        <w:t>S</w:t>
      </w:r>
      <w:r>
        <w:rPr>
          <w:color w:val="auto"/>
          <w:sz w:val="22"/>
          <w:szCs w:val="22"/>
        </w:rPr>
        <w:t xml:space="preserve">outh Central RYE, and the US Department of State, as needed. </w:t>
      </w:r>
    </w:p>
    <w:p w14:paraId="7FAA1EB5" w14:textId="295DFBBF" w:rsidR="00EA3644" w:rsidRDefault="00EA3644" w:rsidP="00EA3644">
      <w:pPr>
        <w:pStyle w:val="Default"/>
        <w:rPr>
          <w:color w:val="auto"/>
          <w:sz w:val="22"/>
          <w:szCs w:val="22"/>
        </w:rPr>
      </w:pPr>
      <w:r>
        <w:rPr>
          <w:color w:val="auto"/>
          <w:sz w:val="22"/>
          <w:szCs w:val="22"/>
        </w:rPr>
        <w:t xml:space="preserve"> </w:t>
      </w:r>
    </w:p>
    <w:p w14:paraId="2660BF5F" w14:textId="77777777" w:rsidR="00EA3644" w:rsidRPr="00E124B8" w:rsidRDefault="00EA3644" w:rsidP="00EA3644">
      <w:pPr>
        <w:pStyle w:val="Default"/>
        <w:rPr>
          <w:color w:val="auto"/>
          <w:sz w:val="22"/>
          <w:szCs w:val="22"/>
          <w:u w:val="single"/>
        </w:rPr>
      </w:pPr>
      <w:r w:rsidRPr="00E124B8">
        <w:rPr>
          <w:b/>
          <w:bCs/>
          <w:color w:val="auto"/>
          <w:sz w:val="22"/>
          <w:szCs w:val="22"/>
          <w:u w:val="single"/>
        </w:rPr>
        <w:t xml:space="preserve">RESPONSIBILITIES: </w:t>
      </w:r>
    </w:p>
    <w:p w14:paraId="689A5CCD" w14:textId="30D1E591" w:rsidR="00EA3644" w:rsidRDefault="00EA3644" w:rsidP="00EA3644">
      <w:pPr>
        <w:pStyle w:val="Default"/>
        <w:rPr>
          <w:color w:val="auto"/>
          <w:sz w:val="22"/>
          <w:szCs w:val="22"/>
        </w:rPr>
      </w:pPr>
      <w:r>
        <w:rPr>
          <w:i/>
          <w:iCs/>
          <w:color w:val="auto"/>
          <w:sz w:val="22"/>
          <w:szCs w:val="22"/>
        </w:rPr>
        <w:t xml:space="preserve"> </w:t>
      </w:r>
    </w:p>
    <w:p w14:paraId="3EAE5578" w14:textId="77777777" w:rsidR="00EA3644" w:rsidRDefault="00EA3644" w:rsidP="00EA3644">
      <w:pPr>
        <w:pStyle w:val="Default"/>
        <w:rPr>
          <w:color w:val="auto"/>
          <w:sz w:val="22"/>
          <w:szCs w:val="22"/>
        </w:rPr>
      </w:pPr>
      <w:r>
        <w:rPr>
          <w:color w:val="auto"/>
          <w:sz w:val="22"/>
          <w:szCs w:val="22"/>
        </w:rPr>
        <w:t xml:space="preserve">Set the Youth Exchange program guidelines to ensure compliance with Rotary International guidelines, US Department of State regulations, and The Council on Standards for International Educational Travel requirements. </w:t>
      </w:r>
    </w:p>
    <w:p w14:paraId="61036150" w14:textId="77777777" w:rsidR="00EA3644" w:rsidRDefault="00EA3644" w:rsidP="00EA3644">
      <w:pPr>
        <w:pStyle w:val="Default"/>
        <w:rPr>
          <w:color w:val="auto"/>
          <w:sz w:val="22"/>
          <w:szCs w:val="22"/>
        </w:rPr>
      </w:pPr>
    </w:p>
    <w:p w14:paraId="18240F97" w14:textId="552B8E0E" w:rsidR="00EA3644" w:rsidRDefault="00A04443" w:rsidP="00EA3644">
      <w:pPr>
        <w:pStyle w:val="Default"/>
        <w:rPr>
          <w:color w:val="auto"/>
          <w:sz w:val="22"/>
          <w:szCs w:val="22"/>
        </w:rPr>
      </w:pPr>
      <w:r>
        <w:rPr>
          <w:color w:val="auto"/>
          <w:sz w:val="22"/>
          <w:szCs w:val="22"/>
        </w:rPr>
        <w:t>D</w:t>
      </w:r>
      <w:r w:rsidR="00EA3644">
        <w:rPr>
          <w:color w:val="auto"/>
          <w:sz w:val="22"/>
          <w:szCs w:val="22"/>
        </w:rPr>
        <w:t>etermine the annual</w:t>
      </w:r>
      <w:r>
        <w:rPr>
          <w:color w:val="auto"/>
          <w:sz w:val="22"/>
          <w:szCs w:val="22"/>
        </w:rPr>
        <w:t xml:space="preserve"> RYE budget based on the </w:t>
      </w:r>
      <w:r w:rsidR="00EA3644">
        <w:rPr>
          <w:color w:val="auto"/>
          <w:sz w:val="22"/>
          <w:szCs w:val="22"/>
        </w:rPr>
        <w:t>District goal for the number of outbound/inbound student pairs</w:t>
      </w:r>
      <w:r>
        <w:rPr>
          <w:color w:val="auto"/>
          <w:sz w:val="22"/>
          <w:szCs w:val="22"/>
        </w:rPr>
        <w:t>.</w:t>
      </w:r>
      <w:r w:rsidR="00EA3644">
        <w:rPr>
          <w:color w:val="auto"/>
          <w:sz w:val="22"/>
          <w:szCs w:val="22"/>
        </w:rPr>
        <w:t xml:space="preserve"> </w:t>
      </w:r>
    </w:p>
    <w:p w14:paraId="153E39D1" w14:textId="77777777" w:rsidR="00EA3644" w:rsidRDefault="00EA3644" w:rsidP="00EA3644">
      <w:pPr>
        <w:pStyle w:val="Default"/>
        <w:spacing w:after="44"/>
        <w:rPr>
          <w:color w:val="auto"/>
          <w:sz w:val="22"/>
          <w:szCs w:val="22"/>
        </w:rPr>
      </w:pPr>
    </w:p>
    <w:p w14:paraId="5737D03F" w14:textId="5B4964BE" w:rsidR="00A04443" w:rsidRDefault="00EA3644" w:rsidP="00EA3644">
      <w:pPr>
        <w:pStyle w:val="Default"/>
        <w:rPr>
          <w:color w:val="auto"/>
          <w:sz w:val="22"/>
          <w:szCs w:val="22"/>
        </w:rPr>
      </w:pPr>
      <w:r>
        <w:rPr>
          <w:color w:val="auto"/>
          <w:sz w:val="22"/>
          <w:szCs w:val="22"/>
        </w:rPr>
        <w:t>Coordinate youth protection efforts</w:t>
      </w:r>
      <w:r w:rsidR="00E124B8">
        <w:rPr>
          <w:color w:val="auto"/>
          <w:sz w:val="22"/>
          <w:szCs w:val="22"/>
        </w:rPr>
        <w:t xml:space="preserve"> and i</w:t>
      </w:r>
      <w:r>
        <w:rPr>
          <w:color w:val="auto"/>
          <w:sz w:val="22"/>
          <w:szCs w:val="22"/>
        </w:rPr>
        <w:t xml:space="preserve">mplement risk management policies and a crisis management plan. </w:t>
      </w:r>
    </w:p>
    <w:p w14:paraId="1C3DD5D1" w14:textId="0B407697" w:rsidR="00A04443" w:rsidRDefault="00A04443" w:rsidP="00EA3644">
      <w:pPr>
        <w:pStyle w:val="Default"/>
        <w:rPr>
          <w:color w:val="auto"/>
          <w:sz w:val="22"/>
          <w:szCs w:val="22"/>
        </w:rPr>
      </w:pPr>
    </w:p>
    <w:p w14:paraId="4526E240" w14:textId="7E4D0855" w:rsidR="00A04443" w:rsidRDefault="00A04443" w:rsidP="00EA3644">
      <w:pPr>
        <w:pStyle w:val="Default"/>
        <w:rPr>
          <w:color w:val="auto"/>
          <w:sz w:val="22"/>
          <w:szCs w:val="22"/>
        </w:rPr>
      </w:pPr>
      <w:r>
        <w:rPr>
          <w:color w:val="auto"/>
          <w:sz w:val="22"/>
          <w:szCs w:val="22"/>
        </w:rPr>
        <w:t>Ensure communication with Rotary International, South Central RYE, and the District on YE activities.</w:t>
      </w:r>
    </w:p>
    <w:p w14:paraId="6433D07A" w14:textId="77777777" w:rsidR="00A04443" w:rsidRDefault="00A04443" w:rsidP="00EA3644">
      <w:pPr>
        <w:pStyle w:val="Default"/>
        <w:rPr>
          <w:color w:val="auto"/>
          <w:sz w:val="22"/>
          <w:szCs w:val="22"/>
        </w:rPr>
      </w:pPr>
    </w:p>
    <w:p w14:paraId="2E549B46" w14:textId="1CDEBA88" w:rsidR="00A04443" w:rsidRDefault="00A04443" w:rsidP="00EA3644">
      <w:pPr>
        <w:pStyle w:val="Default"/>
        <w:rPr>
          <w:color w:val="auto"/>
          <w:sz w:val="22"/>
          <w:szCs w:val="22"/>
        </w:rPr>
      </w:pPr>
      <w:r>
        <w:rPr>
          <w:color w:val="auto"/>
          <w:sz w:val="22"/>
          <w:szCs w:val="22"/>
        </w:rPr>
        <w:t>Provide all training necessary and maintain required records.</w:t>
      </w:r>
    </w:p>
    <w:p w14:paraId="0BB14AB3" w14:textId="61B85F68" w:rsidR="00EA3644" w:rsidRDefault="00EA3644" w:rsidP="00EA3644">
      <w:pPr>
        <w:pStyle w:val="Default"/>
        <w:rPr>
          <w:color w:val="auto"/>
        </w:rPr>
      </w:pPr>
    </w:p>
    <w:p w14:paraId="7931117D" w14:textId="4654898E" w:rsidR="00A04443" w:rsidRDefault="00A04443" w:rsidP="00EA3644">
      <w:pPr>
        <w:pStyle w:val="Default"/>
        <w:rPr>
          <w:color w:val="auto"/>
          <w:sz w:val="22"/>
          <w:szCs w:val="22"/>
        </w:rPr>
      </w:pPr>
      <w:r w:rsidRPr="00E124B8">
        <w:rPr>
          <w:color w:val="auto"/>
          <w:sz w:val="22"/>
          <w:szCs w:val="22"/>
        </w:rPr>
        <w:t>Manage all activities for sending students abroad and hosting students in the District.</w:t>
      </w:r>
    </w:p>
    <w:p w14:paraId="342DEB72" w14:textId="1BE7E151" w:rsidR="000804FC" w:rsidRDefault="000804FC" w:rsidP="00EA3644">
      <w:pPr>
        <w:pStyle w:val="Default"/>
        <w:rPr>
          <w:color w:val="auto"/>
          <w:sz w:val="22"/>
          <w:szCs w:val="22"/>
        </w:rPr>
      </w:pPr>
    </w:p>
    <w:p w14:paraId="29BBA669" w14:textId="5EA68254" w:rsidR="000804FC" w:rsidRPr="00E124B8" w:rsidRDefault="000804FC" w:rsidP="00EA3644">
      <w:pPr>
        <w:pStyle w:val="Default"/>
        <w:rPr>
          <w:color w:val="auto"/>
          <w:sz w:val="22"/>
          <w:szCs w:val="22"/>
        </w:rPr>
      </w:pPr>
      <w:r>
        <w:rPr>
          <w:color w:val="auto"/>
          <w:sz w:val="22"/>
          <w:szCs w:val="22"/>
        </w:rPr>
        <w:t xml:space="preserve">For more detailed information, read pages 10-14 in the RI Youth Exchange Handbook.  To find the Handbook, google:  </w:t>
      </w:r>
      <w:r w:rsidRPr="000804FC">
        <w:rPr>
          <w:color w:val="auto"/>
          <w:sz w:val="22"/>
          <w:szCs w:val="22"/>
        </w:rPr>
        <w:t>Rotary Youth Exchange Handbook 746-EN</w:t>
      </w:r>
      <w:r>
        <w:rPr>
          <w:color w:val="auto"/>
          <w:sz w:val="22"/>
          <w:szCs w:val="22"/>
        </w:rPr>
        <w:t xml:space="preserve"> </w:t>
      </w:r>
    </w:p>
    <w:p w14:paraId="759E00B9" w14:textId="77777777" w:rsidR="00A04443" w:rsidRDefault="00A04443" w:rsidP="00EA3644">
      <w:pPr>
        <w:pStyle w:val="Default"/>
        <w:rPr>
          <w:b/>
          <w:bCs/>
          <w:color w:val="auto"/>
          <w:sz w:val="22"/>
          <w:szCs w:val="22"/>
        </w:rPr>
      </w:pPr>
    </w:p>
    <w:p w14:paraId="454FDC50" w14:textId="4548F4A9" w:rsidR="00EA3644" w:rsidRDefault="00EA3644" w:rsidP="00EA3644">
      <w:pPr>
        <w:pStyle w:val="Default"/>
        <w:rPr>
          <w:b/>
          <w:bCs/>
          <w:color w:val="auto"/>
          <w:sz w:val="22"/>
          <w:szCs w:val="22"/>
          <w:u w:val="single"/>
        </w:rPr>
      </w:pPr>
      <w:r w:rsidRPr="00E124B8">
        <w:rPr>
          <w:b/>
          <w:bCs/>
          <w:color w:val="auto"/>
          <w:sz w:val="22"/>
          <w:szCs w:val="22"/>
          <w:u w:val="single"/>
        </w:rPr>
        <w:t xml:space="preserve">QUALIFICATIONS: </w:t>
      </w:r>
    </w:p>
    <w:p w14:paraId="1ADED429" w14:textId="77777777" w:rsidR="00E124B8" w:rsidRPr="00E124B8" w:rsidRDefault="00E124B8" w:rsidP="00EA3644">
      <w:pPr>
        <w:pStyle w:val="Default"/>
        <w:rPr>
          <w:color w:val="auto"/>
          <w:sz w:val="22"/>
          <w:szCs w:val="22"/>
          <w:u w:val="single"/>
        </w:rPr>
      </w:pPr>
    </w:p>
    <w:p w14:paraId="23C3B5CB" w14:textId="498EAA33" w:rsidR="00EA3644" w:rsidRDefault="00EA3644" w:rsidP="00EA3644">
      <w:pPr>
        <w:pStyle w:val="Default"/>
        <w:rPr>
          <w:color w:val="auto"/>
          <w:sz w:val="22"/>
          <w:szCs w:val="22"/>
        </w:rPr>
      </w:pPr>
      <w:r>
        <w:rPr>
          <w:color w:val="auto"/>
          <w:sz w:val="22"/>
          <w:szCs w:val="22"/>
        </w:rPr>
        <w:t xml:space="preserve">Rotarian in good standing with home club for the immediate past year. </w:t>
      </w:r>
    </w:p>
    <w:p w14:paraId="01243D13" w14:textId="77777777" w:rsidR="00A04443" w:rsidRDefault="00A04443" w:rsidP="00EA3644">
      <w:pPr>
        <w:pStyle w:val="Default"/>
        <w:rPr>
          <w:color w:val="auto"/>
          <w:sz w:val="22"/>
          <w:szCs w:val="22"/>
        </w:rPr>
      </w:pPr>
    </w:p>
    <w:p w14:paraId="563645AA" w14:textId="71EAF951" w:rsidR="00E124B8" w:rsidRDefault="00E124B8" w:rsidP="00EA3644">
      <w:pPr>
        <w:pStyle w:val="Default"/>
        <w:rPr>
          <w:color w:val="auto"/>
          <w:sz w:val="22"/>
          <w:szCs w:val="22"/>
        </w:rPr>
      </w:pPr>
      <w:r>
        <w:rPr>
          <w:color w:val="auto"/>
          <w:sz w:val="22"/>
          <w:szCs w:val="22"/>
        </w:rPr>
        <w:t>Interest in working with youth ages 13-19 years and able to pass a Background Check.</w:t>
      </w:r>
    </w:p>
    <w:p w14:paraId="5E6B82E6" w14:textId="77777777" w:rsidR="00E124B8" w:rsidRDefault="00E124B8" w:rsidP="00EA3644">
      <w:pPr>
        <w:pStyle w:val="Default"/>
        <w:rPr>
          <w:color w:val="auto"/>
          <w:sz w:val="22"/>
          <w:szCs w:val="22"/>
        </w:rPr>
      </w:pPr>
    </w:p>
    <w:p w14:paraId="307EAEA1" w14:textId="12882FFB" w:rsidR="00EA3644" w:rsidRDefault="00EA3644" w:rsidP="00EA3644">
      <w:pPr>
        <w:pStyle w:val="Default"/>
        <w:rPr>
          <w:color w:val="auto"/>
          <w:sz w:val="22"/>
          <w:szCs w:val="22"/>
        </w:rPr>
      </w:pPr>
      <w:r>
        <w:rPr>
          <w:color w:val="auto"/>
          <w:sz w:val="22"/>
          <w:szCs w:val="22"/>
        </w:rPr>
        <w:t xml:space="preserve">Proven organizational, time management and leadership skills. </w:t>
      </w:r>
    </w:p>
    <w:p w14:paraId="06FE24CB" w14:textId="438D2B47" w:rsidR="00EA3644" w:rsidRDefault="00EA3644" w:rsidP="00EA3644">
      <w:pPr>
        <w:pStyle w:val="Default"/>
        <w:rPr>
          <w:color w:val="auto"/>
          <w:sz w:val="22"/>
          <w:szCs w:val="22"/>
        </w:rPr>
      </w:pPr>
    </w:p>
    <w:p w14:paraId="19C22913" w14:textId="428D8D9B" w:rsidR="00E124B8" w:rsidRDefault="00E124B8" w:rsidP="00EA3644">
      <w:pPr>
        <w:pStyle w:val="Default"/>
        <w:rPr>
          <w:color w:val="auto"/>
          <w:sz w:val="22"/>
          <w:szCs w:val="22"/>
        </w:rPr>
      </w:pPr>
      <w:r>
        <w:rPr>
          <w:color w:val="auto"/>
          <w:sz w:val="22"/>
          <w:szCs w:val="22"/>
        </w:rPr>
        <w:t>Effective verbal and written communication skills.</w:t>
      </w:r>
    </w:p>
    <w:p w14:paraId="4B7E3F23" w14:textId="77777777" w:rsidR="00E124B8" w:rsidRDefault="00E124B8" w:rsidP="00EA3644">
      <w:pPr>
        <w:pStyle w:val="Default"/>
        <w:rPr>
          <w:color w:val="auto"/>
          <w:sz w:val="22"/>
          <w:szCs w:val="22"/>
        </w:rPr>
      </w:pPr>
    </w:p>
    <w:p w14:paraId="631268A9" w14:textId="7A2C3353" w:rsidR="00EA3644" w:rsidRDefault="00A04443" w:rsidP="00A04443">
      <w:pPr>
        <w:pStyle w:val="Default"/>
        <w:rPr>
          <w:color w:val="auto"/>
          <w:sz w:val="22"/>
          <w:szCs w:val="22"/>
        </w:rPr>
      </w:pPr>
      <w:r>
        <w:rPr>
          <w:color w:val="auto"/>
        </w:rPr>
        <w:t>A</w:t>
      </w:r>
      <w:r w:rsidR="00EA3644">
        <w:rPr>
          <w:color w:val="auto"/>
          <w:sz w:val="22"/>
          <w:szCs w:val="22"/>
        </w:rPr>
        <w:t>bility to travel to attend annual SCRYE Winter Conference.</w:t>
      </w:r>
    </w:p>
    <w:p w14:paraId="7950CC7A" w14:textId="0896326C" w:rsidR="00EA3644" w:rsidRDefault="00EA3644" w:rsidP="00EA3644">
      <w:pPr>
        <w:pStyle w:val="Default"/>
        <w:rPr>
          <w:color w:val="auto"/>
          <w:sz w:val="22"/>
          <w:szCs w:val="22"/>
        </w:rPr>
      </w:pPr>
    </w:p>
    <w:p w14:paraId="03BE42B9" w14:textId="77777777" w:rsidR="00E124B8" w:rsidRPr="00E124B8" w:rsidRDefault="00EA3644" w:rsidP="00EA3644">
      <w:pPr>
        <w:pStyle w:val="Default"/>
        <w:rPr>
          <w:color w:val="auto"/>
          <w:sz w:val="22"/>
          <w:szCs w:val="22"/>
          <w:u w:val="single"/>
        </w:rPr>
      </w:pPr>
      <w:r w:rsidRPr="00E124B8">
        <w:rPr>
          <w:b/>
          <w:bCs/>
          <w:color w:val="auto"/>
          <w:sz w:val="22"/>
          <w:szCs w:val="22"/>
          <w:u w:val="single"/>
        </w:rPr>
        <w:t>TERM OF OFFICE:</w:t>
      </w:r>
      <w:r w:rsidRPr="00E124B8">
        <w:rPr>
          <w:b/>
          <w:bCs/>
          <w:color w:val="auto"/>
          <w:sz w:val="22"/>
          <w:szCs w:val="22"/>
          <w:u w:val="single"/>
        </w:rPr>
        <w:br/>
      </w:r>
    </w:p>
    <w:p w14:paraId="56FA53CD" w14:textId="717DD76C" w:rsidR="00EA3644" w:rsidRDefault="00EA3644" w:rsidP="00EA3644">
      <w:pPr>
        <w:pStyle w:val="Default"/>
        <w:rPr>
          <w:color w:val="auto"/>
          <w:sz w:val="22"/>
          <w:szCs w:val="22"/>
        </w:rPr>
      </w:pPr>
      <w:r>
        <w:rPr>
          <w:color w:val="auto"/>
          <w:sz w:val="22"/>
          <w:szCs w:val="22"/>
        </w:rPr>
        <w:t>Three years, renewable annually, subject to approval of the District Governor, District Governor-Elect, and District Governor-Nominee.</w:t>
      </w:r>
    </w:p>
    <w:p w14:paraId="59596EBE" w14:textId="77777777" w:rsidR="00EA3644" w:rsidRDefault="00EA3644" w:rsidP="00EA3644"/>
    <w:sectPr w:rsidR="00EA3644" w:rsidSect="00EA3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8224C6"/>
    <w:multiLevelType w:val="hybridMultilevel"/>
    <w:tmpl w:val="31B22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4C4CF"/>
    <w:multiLevelType w:val="hybridMultilevel"/>
    <w:tmpl w:val="023DA7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FD8F75"/>
    <w:multiLevelType w:val="hybridMultilevel"/>
    <w:tmpl w:val="1CF6E3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71D319"/>
    <w:multiLevelType w:val="hybridMultilevel"/>
    <w:tmpl w:val="DDF0B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B509F5"/>
    <w:multiLevelType w:val="hybridMultilevel"/>
    <w:tmpl w:val="DF90B3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18945D"/>
    <w:multiLevelType w:val="hybridMultilevel"/>
    <w:tmpl w:val="95668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82D9FA"/>
    <w:multiLevelType w:val="hybridMultilevel"/>
    <w:tmpl w:val="F4687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F41363"/>
    <w:multiLevelType w:val="hybridMultilevel"/>
    <w:tmpl w:val="C2CED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937EBC"/>
    <w:multiLevelType w:val="hybridMultilevel"/>
    <w:tmpl w:val="0241BE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DED7CE"/>
    <w:multiLevelType w:val="hybridMultilevel"/>
    <w:tmpl w:val="102E7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7C55B7"/>
    <w:multiLevelType w:val="hybridMultilevel"/>
    <w:tmpl w:val="7B9414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970EE5"/>
    <w:multiLevelType w:val="hybridMultilevel"/>
    <w:tmpl w:val="64C70A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01B457"/>
    <w:multiLevelType w:val="hybridMultilevel"/>
    <w:tmpl w:val="2D0A3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12"/>
  </w:num>
  <w:num w:numId="8">
    <w:abstractNumId w:val="9"/>
  </w:num>
  <w:num w:numId="9">
    <w:abstractNumId w:val="0"/>
  </w:num>
  <w:num w:numId="10">
    <w:abstractNumId w:val="11"/>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44"/>
    <w:rsid w:val="000804FC"/>
    <w:rsid w:val="00196714"/>
    <w:rsid w:val="006308AE"/>
    <w:rsid w:val="00896599"/>
    <w:rsid w:val="00A04443"/>
    <w:rsid w:val="00D20434"/>
    <w:rsid w:val="00E124B8"/>
    <w:rsid w:val="00EA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0827"/>
  <w15:chartTrackingRefBased/>
  <w15:docId w15:val="{A01E9BA8-F067-4EE9-91F3-B0ECF6C8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Hobbs</dc:creator>
  <cp:keywords/>
  <dc:description/>
  <cp:lastModifiedBy>Wendy Hobbs</cp:lastModifiedBy>
  <cp:revision>2</cp:revision>
  <dcterms:created xsi:type="dcterms:W3CDTF">2020-07-01T22:32:00Z</dcterms:created>
  <dcterms:modified xsi:type="dcterms:W3CDTF">2020-07-06T18:18:00Z</dcterms:modified>
</cp:coreProperties>
</file>